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82" w:rsidRPr="006B78CE" w:rsidRDefault="00E61A82" w:rsidP="006B78CE">
      <w:pPr>
        <w:snapToGrid w:val="0"/>
        <w:rPr>
          <w:rFonts w:ascii="ＭＳ 明朝" w:hAnsi="ＭＳ 明朝"/>
          <w:sz w:val="24"/>
          <w:szCs w:val="24"/>
        </w:rPr>
      </w:pPr>
    </w:p>
    <w:p w:rsidR="0067488A" w:rsidRPr="006B78CE" w:rsidRDefault="006824D8" w:rsidP="006B78CE">
      <w:pPr>
        <w:snapToGrid w:val="0"/>
        <w:jc w:val="center"/>
        <w:rPr>
          <w:rFonts w:ascii="ＭＳ 明朝" w:hAnsi="ＭＳ 明朝"/>
          <w:sz w:val="24"/>
          <w:szCs w:val="24"/>
        </w:rPr>
      </w:pPr>
      <w:r>
        <w:rPr>
          <w:rFonts w:ascii="ＭＳ 明朝" w:hAnsi="ＭＳ 明朝" w:hint="eastAsia"/>
          <w:sz w:val="24"/>
          <w:szCs w:val="24"/>
        </w:rPr>
        <w:t>軽減税率対策補助金（レジ補助金）の拡充</w:t>
      </w:r>
      <w:r w:rsidR="00EA4720" w:rsidRPr="006B78CE">
        <w:rPr>
          <w:rFonts w:ascii="ＭＳ 明朝" w:hAnsi="ＭＳ 明朝" w:hint="eastAsia"/>
          <w:sz w:val="24"/>
          <w:szCs w:val="24"/>
        </w:rPr>
        <w:t>について</w:t>
      </w:r>
    </w:p>
    <w:p w:rsidR="00674C9A" w:rsidRPr="006824D8" w:rsidRDefault="00674C9A" w:rsidP="006B78CE">
      <w:pPr>
        <w:snapToGrid w:val="0"/>
        <w:rPr>
          <w:rFonts w:ascii="ＭＳ 明朝" w:hAnsi="ＭＳ 明朝"/>
          <w:sz w:val="24"/>
          <w:szCs w:val="24"/>
        </w:rPr>
      </w:pPr>
    </w:p>
    <w:p w:rsidR="00F029CD" w:rsidRPr="006B78CE" w:rsidRDefault="00DC5B41" w:rsidP="006B78CE">
      <w:pPr>
        <w:snapToGrid w:val="0"/>
        <w:rPr>
          <w:rFonts w:ascii="ＭＳ 明朝" w:hAnsi="ＭＳ 明朝"/>
          <w:sz w:val="24"/>
          <w:szCs w:val="24"/>
        </w:rPr>
      </w:pPr>
      <w:r w:rsidRPr="006B78CE">
        <w:rPr>
          <w:rFonts w:ascii="ＭＳ 明朝" w:hAnsi="ＭＳ 明朝" w:hint="eastAsia"/>
          <w:sz w:val="24"/>
          <w:szCs w:val="24"/>
        </w:rPr>
        <w:t xml:space="preserve">　</w:t>
      </w:r>
      <w:r w:rsidR="00F029CD" w:rsidRPr="006B78CE">
        <w:rPr>
          <w:rFonts w:ascii="ＭＳ 明朝" w:hAnsi="ＭＳ 明朝" w:hint="eastAsia"/>
          <w:sz w:val="24"/>
          <w:szCs w:val="24"/>
        </w:rPr>
        <w:t>平素は、本会の事業推進に</w:t>
      </w:r>
      <w:r w:rsidR="006B78CE">
        <w:rPr>
          <w:rFonts w:ascii="ＭＳ 明朝" w:hAnsi="ＭＳ 明朝" w:hint="eastAsia"/>
          <w:sz w:val="24"/>
          <w:szCs w:val="24"/>
        </w:rPr>
        <w:t>ご理解、</w:t>
      </w:r>
      <w:r w:rsidR="00F029CD" w:rsidRPr="006B78CE">
        <w:rPr>
          <w:rFonts w:ascii="ＭＳ 明朝" w:hAnsi="ＭＳ 明朝" w:hint="eastAsia"/>
          <w:sz w:val="24"/>
          <w:szCs w:val="24"/>
        </w:rPr>
        <w:t>ご協力を賜り厚く御礼申し上げます。</w:t>
      </w:r>
    </w:p>
    <w:p w:rsidR="006824D8" w:rsidRDefault="00B56497" w:rsidP="006B78CE">
      <w:pPr>
        <w:snapToGrid w:val="0"/>
        <w:rPr>
          <w:rFonts w:ascii="ＭＳ 明朝" w:hAnsi="ＭＳ 明朝"/>
          <w:sz w:val="24"/>
          <w:szCs w:val="24"/>
        </w:rPr>
      </w:pPr>
      <w:r w:rsidRPr="006B78CE">
        <w:rPr>
          <w:rFonts w:ascii="ＭＳ 明朝" w:hAnsi="ＭＳ 明朝" w:hint="eastAsia"/>
          <w:sz w:val="24"/>
          <w:szCs w:val="24"/>
        </w:rPr>
        <w:t xml:space="preserve">　</w:t>
      </w:r>
      <w:r w:rsidR="00544E8A" w:rsidRPr="006B78CE">
        <w:rPr>
          <w:rFonts w:ascii="ＭＳ 明朝" w:hAnsi="ＭＳ 明朝" w:hint="eastAsia"/>
          <w:sz w:val="24"/>
          <w:szCs w:val="24"/>
        </w:rPr>
        <w:t>標記</w:t>
      </w:r>
      <w:r w:rsidR="00515A82">
        <w:rPr>
          <w:rFonts w:ascii="ＭＳ 明朝" w:hAnsi="ＭＳ 明朝" w:hint="eastAsia"/>
          <w:sz w:val="24"/>
          <w:szCs w:val="24"/>
        </w:rPr>
        <w:t>について、</w:t>
      </w:r>
      <w:r w:rsidR="006824D8">
        <w:rPr>
          <w:rFonts w:ascii="ＭＳ 明朝" w:hAnsi="ＭＳ 明朝" w:hint="eastAsia"/>
          <w:sz w:val="24"/>
          <w:szCs w:val="24"/>
        </w:rPr>
        <w:t>中小企業庁からレジ補助金の拡充についての連絡がありましたのでお知らせいたします。</w:t>
      </w:r>
    </w:p>
    <w:p w:rsidR="004F737D" w:rsidRDefault="004F737D" w:rsidP="006B78CE">
      <w:pPr>
        <w:snapToGrid w:val="0"/>
        <w:rPr>
          <w:rFonts w:ascii="ＭＳ 明朝" w:hAnsi="ＭＳ 明朝" w:hint="eastAsia"/>
          <w:sz w:val="24"/>
          <w:szCs w:val="24"/>
        </w:rPr>
      </w:pPr>
    </w:p>
    <w:p w:rsidR="00BD3E2F" w:rsidRPr="006824D8" w:rsidRDefault="00D12F0A" w:rsidP="006B78CE">
      <w:pPr>
        <w:snapToGrid w:val="0"/>
        <w:rPr>
          <w:rFonts w:ascii="ＭＳ 明朝" w:hAnsi="ＭＳ 明朝"/>
          <w:sz w:val="24"/>
          <w:szCs w:val="24"/>
        </w:rPr>
      </w:pPr>
      <w:r>
        <w:rPr>
          <w:rFonts w:ascii="ＭＳ 明朝" w:hAnsi="ＭＳ 明朝" w:hint="eastAsia"/>
          <w:sz w:val="24"/>
          <w:szCs w:val="24"/>
        </w:rPr>
        <w:t xml:space="preserve">　</w:t>
      </w:r>
    </w:p>
    <w:p w:rsidR="006B78CE" w:rsidRPr="00515A82" w:rsidRDefault="006B78CE" w:rsidP="00515A82">
      <w:pPr>
        <w:snapToGrid w:val="0"/>
        <w:jc w:val="center"/>
        <w:rPr>
          <w:rFonts w:ascii="ＭＳ 明朝" w:hAnsi="ＭＳ 明朝"/>
          <w:sz w:val="24"/>
          <w:szCs w:val="24"/>
        </w:rPr>
      </w:pPr>
      <w:r w:rsidRPr="00515A82">
        <w:rPr>
          <w:rFonts w:ascii="ＭＳ 明朝" w:hAnsi="ＭＳ 明朝" w:hint="eastAsia"/>
          <w:sz w:val="24"/>
          <w:szCs w:val="24"/>
        </w:rPr>
        <w:t>記</w:t>
      </w:r>
    </w:p>
    <w:p w:rsidR="006B78CE" w:rsidRPr="00515A82" w:rsidRDefault="006B78CE" w:rsidP="006B78CE">
      <w:pPr>
        <w:snapToGrid w:val="0"/>
        <w:rPr>
          <w:rFonts w:ascii="ＭＳ 明朝" w:hAnsi="ＭＳ 明朝"/>
          <w:sz w:val="24"/>
          <w:szCs w:val="24"/>
        </w:rPr>
      </w:pPr>
    </w:p>
    <w:p w:rsidR="006824D8" w:rsidRDefault="00515A82" w:rsidP="006B78CE">
      <w:pPr>
        <w:snapToGrid w:val="0"/>
        <w:rPr>
          <w:rFonts w:ascii="ＭＳ 明朝" w:hAnsi="ＭＳ 明朝"/>
          <w:sz w:val="24"/>
          <w:szCs w:val="24"/>
        </w:rPr>
      </w:pPr>
      <w:r w:rsidRPr="00515A82">
        <w:rPr>
          <w:rFonts w:ascii="ＭＳ 明朝" w:hAnsi="ＭＳ 明朝" w:hint="eastAsia"/>
          <w:sz w:val="24"/>
          <w:szCs w:val="24"/>
        </w:rPr>
        <w:t xml:space="preserve">　１　</w:t>
      </w:r>
      <w:r w:rsidR="006824D8">
        <w:rPr>
          <w:rFonts w:ascii="ＭＳ 明朝" w:hAnsi="ＭＳ 明朝" w:hint="eastAsia"/>
          <w:sz w:val="24"/>
          <w:szCs w:val="24"/>
        </w:rPr>
        <w:t>制度拡充内容</w:t>
      </w:r>
    </w:p>
    <w:p w:rsidR="006824D8" w:rsidRDefault="006824D8" w:rsidP="006824D8">
      <w:pPr>
        <w:pStyle w:val="af2"/>
        <w:numPr>
          <w:ilvl w:val="0"/>
          <w:numId w:val="9"/>
        </w:numPr>
        <w:tabs>
          <w:tab w:val="left" w:pos="993"/>
        </w:tabs>
        <w:snapToGrid w:val="0"/>
        <w:ind w:leftChars="0"/>
        <w:rPr>
          <w:rFonts w:ascii="ＭＳ 明朝" w:hAnsi="ＭＳ 明朝"/>
          <w:sz w:val="24"/>
          <w:szCs w:val="24"/>
        </w:rPr>
      </w:pPr>
      <w:r w:rsidRPr="006824D8">
        <w:rPr>
          <w:rFonts w:ascii="ＭＳ 明朝" w:hAnsi="ＭＳ 明朝" w:hint="eastAsia"/>
          <w:sz w:val="24"/>
          <w:szCs w:val="24"/>
        </w:rPr>
        <w:t>補助対象の拡大</w:t>
      </w:r>
    </w:p>
    <w:p w:rsidR="006824D8" w:rsidRDefault="006824D8" w:rsidP="006824D8">
      <w:pPr>
        <w:pStyle w:val="af2"/>
        <w:numPr>
          <w:ilvl w:val="1"/>
          <w:numId w:val="9"/>
        </w:numPr>
        <w:tabs>
          <w:tab w:val="left" w:pos="993"/>
        </w:tabs>
        <w:snapToGrid w:val="0"/>
        <w:ind w:leftChars="0"/>
        <w:rPr>
          <w:rFonts w:ascii="ＭＳ 明朝" w:hAnsi="ＭＳ 明朝"/>
          <w:sz w:val="24"/>
          <w:szCs w:val="24"/>
        </w:rPr>
      </w:pPr>
      <w:r>
        <w:rPr>
          <w:rFonts w:ascii="ＭＳ 明朝" w:hAnsi="ＭＳ 明朝" w:hint="eastAsia"/>
          <w:sz w:val="24"/>
          <w:szCs w:val="24"/>
        </w:rPr>
        <w:t>事業者間取引における請求書等の作成に係る対応</w:t>
      </w:r>
    </w:p>
    <w:p w:rsidR="006824D8" w:rsidRDefault="006824D8" w:rsidP="006824D8">
      <w:pPr>
        <w:pStyle w:val="af2"/>
        <w:numPr>
          <w:ilvl w:val="1"/>
          <w:numId w:val="9"/>
        </w:numPr>
        <w:tabs>
          <w:tab w:val="left" w:pos="993"/>
        </w:tabs>
        <w:snapToGrid w:val="0"/>
        <w:ind w:leftChars="0"/>
        <w:rPr>
          <w:rFonts w:ascii="ＭＳ 明朝" w:hAnsi="ＭＳ 明朝"/>
          <w:sz w:val="24"/>
          <w:szCs w:val="24"/>
        </w:rPr>
      </w:pPr>
      <w:r>
        <w:rPr>
          <w:rFonts w:ascii="ＭＳ 明朝" w:hAnsi="ＭＳ 明朝" w:hint="eastAsia"/>
          <w:sz w:val="24"/>
          <w:szCs w:val="24"/>
        </w:rPr>
        <w:t>レジ設置時と別に行う商品情報登録にかかる費用</w:t>
      </w:r>
    </w:p>
    <w:p w:rsidR="006824D8" w:rsidRDefault="006824D8" w:rsidP="008A5D57">
      <w:pPr>
        <w:pStyle w:val="af2"/>
        <w:numPr>
          <w:ilvl w:val="1"/>
          <w:numId w:val="9"/>
        </w:numPr>
        <w:tabs>
          <w:tab w:val="left" w:pos="993"/>
        </w:tabs>
        <w:snapToGrid w:val="0"/>
        <w:ind w:leftChars="0"/>
        <w:rPr>
          <w:rFonts w:ascii="ＭＳ 明朝" w:hAnsi="ＭＳ 明朝"/>
          <w:sz w:val="24"/>
          <w:szCs w:val="24"/>
        </w:rPr>
      </w:pPr>
      <w:r w:rsidRPr="006824D8">
        <w:rPr>
          <w:rFonts w:ascii="ＭＳ 明朝" w:hAnsi="ＭＳ 明朝" w:hint="eastAsia"/>
          <w:sz w:val="24"/>
          <w:szCs w:val="24"/>
        </w:rPr>
        <w:t>複数税率に対応する券売機</w:t>
      </w:r>
    </w:p>
    <w:p w:rsidR="00E10050" w:rsidRPr="00E10050" w:rsidRDefault="00E10050" w:rsidP="00E10050">
      <w:pPr>
        <w:tabs>
          <w:tab w:val="left" w:pos="993"/>
        </w:tabs>
        <w:snapToGrid w:val="0"/>
        <w:ind w:left="660"/>
        <w:rPr>
          <w:rFonts w:ascii="ＭＳ 明朝" w:hAnsi="ＭＳ 明朝"/>
          <w:sz w:val="24"/>
          <w:szCs w:val="24"/>
        </w:rPr>
      </w:pPr>
      <w:r>
        <w:rPr>
          <w:rFonts w:ascii="ＭＳ 明朝" w:hAnsi="ＭＳ 明朝" w:hint="eastAsia"/>
          <w:sz w:val="24"/>
          <w:szCs w:val="24"/>
        </w:rPr>
        <w:t>※補助対象の拡大については準備が整い次第対応予定。</w:t>
      </w:r>
    </w:p>
    <w:p w:rsidR="006824D8" w:rsidRPr="00E10050" w:rsidRDefault="006824D8" w:rsidP="006824D8">
      <w:pPr>
        <w:tabs>
          <w:tab w:val="left" w:pos="993"/>
        </w:tabs>
        <w:snapToGrid w:val="0"/>
        <w:rPr>
          <w:rFonts w:ascii="ＭＳ 明朝" w:hAnsi="ＭＳ 明朝"/>
          <w:sz w:val="24"/>
          <w:szCs w:val="24"/>
        </w:rPr>
      </w:pPr>
    </w:p>
    <w:p w:rsidR="006824D8" w:rsidRDefault="006824D8" w:rsidP="006824D8">
      <w:pPr>
        <w:pStyle w:val="af2"/>
        <w:numPr>
          <w:ilvl w:val="0"/>
          <w:numId w:val="9"/>
        </w:numPr>
        <w:tabs>
          <w:tab w:val="left" w:pos="993"/>
        </w:tabs>
        <w:snapToGrid w:val="0"/>
        <w:ind w:leftChars="0"/>
        <w:rPr>
          <w:rFonts w:ascii="ＭＳ 明朝" w:hAnsi="ＭＳ 明朝"/>
          <w:sz w:val="24"/>
          <w:szCs w:val="24"/>
        </w:rPr>
      </w:pPr>
      <w:r>
        <w:rPr>
          <w:rFonts w:ascii="ＭＳ 明朝" w:hAnsi="ＭＳ 明朝" w:hint="eastAsia"/>
          <w:sz w:val="24"/>
          <w:szCs w:val="24"/>
        </w:rPr>
        <w:t>補助率の引き上げ</w:t>
      </w:r>
    </w:p>
    <w:p w:rsidR="006824D8" w:rsidRDefault="006824D8" w:rsidP="006824D8">
      <w:pPr>
        <w:pStyle w:val="af2"/>
        <w:numPr>
          <w:ilvl w:val="1"/>
          <w:numId w:val="9"/>
        </w:numPr>
        <w:tabs>
          <w:tab w:val="left" w:pos="993"/>
        </w:tabs>
        <w:snapToGrid w:val="0"/>
        <w:ind w:leftChars="0"/>
        <w:rPr>
          <w:rFonts w:ascii="ＭＳ 明朝" w:hAnsi="ＭＳ 明朝"/>
          <w:sz w:val="24"/>
          <w:szCs w:val="24"/>
        </w:rPr>
      </w:pPr>
      <w:r>
        <w:rPr>
          <w:rFonts w:ascii="ＭＳ 明朝" w:hAnsi="ＭＳ 明朝" w:hint="eastAsia"/>
          <w:sz w:val="24"/>
          <w:szCs w:val="24"/>
        </w:rPr>
        <w:t>３分の２以内</w:t>
      </w:r>
      <w:r>
        <w:rPr>
          <w:rFonts w:ascii="ＭＳ 明朝" w:hAnsi="ＭＳ 明朝"/>
          <w:sz w:val="24"/>
          <w:szCs w:val="24"/>
        </w:rPr>
        <w:tab/>
      </w:r>
      <w:r>
        <w:rPr>
          <w:rFonts w:ascii="ＭＳ 明朝" w:hAnsi="ＭＳ 明朝"/>
          <w:sz w:val="24"/>
          <w:szCs w:val="24"/>
        </w:rPr>
        <w:tab/>
      </w:r>
      <w:r>
        <w:rPr>
          <w:rFonts w:ascii="ＭＳ 明朝" w:hAnsi="ＭＳ 明朝"/>
          <w:sz w:val="24"/>
          <w:szCs w:val="24"/>
        </w:rPr>
        <w:tab/>
      </w:r>
      <w:r>
        <w:rPr>
          <w:rFonts w:ascii="ＭＳ 明朝" w:hAnsi="ＭＳ 明朝"/>
          <w:sz w:val="24"/>
          <w:szCs w:val="24"/>
        </w:rPr>
        <w:tab/>
      </w:r>
      <w:r>
        <w:rPr>
          <w:rFonts w:ascii="ＭＳ 明朝" w:hAnsi="ＭＳ 明朝" w:hint="eastAsia"/>
          <w:sz w:val="24"/>
          <w:szCs w:val="24"/>
        </w:rPr>
        <w:t>→</w:t>
      </w:r>
      <w:r>
        <w:rPr>
          <w:rFonts w:ascii="ＭＳ 明朝" w:hAnsi="ＭＳ 明朝"/>
          <w:sz w:val="24"/>
          <w:szCs w:val="24"/>
        </w:rPr>
        <w:tab/>
      </w:r>
      <w:r>
        <w:rPr>
          <w:rFonts w:ascii="ＭＳ 明朝" w:hAnsi="ＭＳ 明朝" w:hint="eastAsia"/>
          <w:sz w:val="24"/>
          <w:szCs w:val="24"/>
        </w:rPr>
        <w:t>４分の３以内</w:t>
      </w:r>
    </w:p>
    <w:p w:rsidR="006824D8" w:rsidRPr="006824D8" w:rsidRDefault="006824D8" w:rsidP="006824D8">
      <w:pPr>
        <w:pStyle w:val="af2"/>
        <w:numPr>
          <w:ilvl w:val="1"/>
          <w:numId w:val="9"/>
        </w:numPr>
        <w:tabs>
          <w:tab w:val="left" w:pos="993"/>
        </w:tabs>
        <w:snapToGrid w:val="0"/>
        <w:ind w:leftChars="0"/>
        <w:rPr>
          <w:rFonts w:ascii="ＭＳ 明朝" w:hAnsi="ＭＳ 明朝"/>
          <w:sz w:val="24"/>
          <w:szCs w:val="24"/>
        </w:rPr>
      </w:pPr>
      <w:r>
        <w:rPr>
          <w:rFonts w:ascii="ＭＳ 明朝" w:hAnsi="ＭＳ 明朝" w:hint="eastAsia"/>
          <w:sz w:val="24"/>
          <w:szCs w:val="24"/>
        </w:rPr>
        <w:t>３万円未満のレジを１台のみ購入時</w:t>
      </w:r>
      <w:r>
        <w:rPr>
          <w:rFonts w:ascii="ＭＳ 明朝" w:hAnsi="ＭＳ 明朝"/>
          <w:sz w:val="24"/>
          <w:szCs w:val="24"/>
        </w:rPr>
        <w:tab/>
      </w:r>
      <w:r>
        <w:rPr>
          <w:rFonts w:ascii="ＭＳ 明朝" w:hAnsi="ＭＳ 明朝" w:hint="eastAsia"/>
          <w:sz w:val="24"/>
          <w:szCs w:val="24"/>
        </w:rPr>
        <w:t xml:space="preserve">→　</w:t>
      </w:r>
      <w:r>
        <w:rPr>
          <w:rFonts w:ascii="ＭＳ 明朝" w:hAnsi="ＭＳ 明朝"/>
          <w:sz w:val="24"/>
          <w:szCs w:val="24"/>
        </w:rPr>
        <w:tab/>
      </w:r>
      <w:r>
        <w:rPr>
          <w:rFonts w:ascii="ＭＳ 明朝" w:hAnsi="ＭＳ 明朝" w:hint="eastAsia"/>
          <w:sz w:val="24"/>
          <w:szCs w:val="24"/>
        </w:rPr>
        <w:t>５分の４以内</w:t>
      </w:r>
    </w:p>
    <w:p w:rsidR="006824D8" w:rsidRPr="006824D8" w:rsidRDefault="006824D8" w:rsidP="006824D8">
      <w:pPr>
        <w:tabs>
          <w:tab w:val="left" w:pos="993"/>
        </w:tabs>
        <w:snapToGrid w:val="0"/>
        <w:rPr>
          <w:rFonts w:ascii="ＭＳ 明朝" w:hAnsi="ＭＳ 明朝"/>
          <w:sz w:val="24"/>
          <w:szCs w:val="24"/>
        </w:rPr>
      </w:pPr>
    </w:p>
    <w:p w:rsidR="006824D8" w:rsidRDefault="006824D8" w:rsidP="006824D8">
      <w:pPr>
        <w:pStyle w:val="af2"/>
        <w:numPr>
          <w:ilvl w:val="0"/>
          <w:numId w:val="9"/>
        </w:numPr>
        <w:tabs>
          <w:tab w:val="left" w:pos="993"/>
        </w:tabs>
        <w:snapToGrid w:val="0"/>
        <w:ind w:leftChars="0"/>
        <w:rPr>
          <w:rFonts w:ascii="ＭＳ 明朝" w:hAnsi="ＭＳ 明朝"/>
          <w:sz w:val="24"/>
          <w:szCs w:val="24"/>
        </w:rPr>
      </w:pPr>
      <w:r>
        <w:rPr>
          <w:rFonts w:ascii="ＭＳ 明朝" w:hAnsi="ＭＳ 明朝" w:hint="eastAsia"/>
          <w:sz w:val="24"/>
          <w:szCs w:val="24"/>
        </w:rPr>
        <w:t>補助対象事業者の取り扱い</w:t>
      </w:r>
    </w:p>
    <w:p w:rsidR="006824D8" w:rsidRDefault="00E10050" w:rsidP="00E10050">
      <w:pPr>
        <w:tabs>
          <w:tab w:val="left" w:pos="993"/>
        </w:tabs>
        <w:snapToGrid w:val="0"/>
        <w:ind w:left="728" w:hangingChars="300" w:hanging="728"/>
        <w:rPr>
          <w:rFonts w:ascii="ＭＳ 明朝" w:hAnsi="ＭＳ 明朝"/>
          <w:sz w:val="24"/>
          <w:szCs w:val="24"/>
        </w:rPr>
      </w:pPr>
      <w:r>
        <w:rPr>
          <w:rFonts w:ascii="ＭＳ 明朝" w:hAnsi="ＭＳ 明朝" w:hint="eastAsia"/>
          <w:sz w:val="24"/>
          <w:szCs w:val="24"/>
        </w:rPr>
        <w:t xml:space="preserve">　　　旅館・ホテル等の一部の事業者（売店のみ経営を行う事業者等）も補助対象に含む</w:t>
      </w:r>
    </w:p>
    <w:p w:rsidR="00E10050" w:rsidRPr="006824D8" w:rsidRDefault="00E10050" w:rsidP="006824D8">
      <w:pPr>
        <w:tabs>
          <w:tab w:val="left" w:pos="993"/>
        </w:tabs>
        <w:snapToGrid w:val="0"/>
        <w:rPr>
          <w:rFonts w:ascii="ＭＳ 明朝" w:hAnsi="ＭＳ 明朝"/>
          <w:sz w:val="24"/>
          <w:szCs w:val="24"/>
        </w:rPr>
      </w:pPr>
    </w:p>
    <w:p w:rsidR="006824D8" w:rsidRPr="006824D8" w:rsidRDefault="006824D8" w:rsidP="006824D8">
      <w:pPr>
        <w:pStyle w:val="af2"/>
        <w:numPr>
          <w:ilvl w:val="0"/>
          <w:numId w:val="9"/>
        </w:numPr>
        <w:tabs>
          <w:tab w:val="left" w:pos="993"/>
        </w:tabs>
        <w:snapToGrid w:val="0"/>
        <w:ind w:leftChars="0"/>
        <w:rPr>
          <w:rFonts w:ascii="ＭＳ 明朝" w:hAnsi="ＭＳ 明朝"/>
          <w:sz w:val="24"/>
          <w:szCs w:val="24"/>
        </w:rPr>
      </w:pPr>
      <w:r>
        <w:rPr>
          <w:rFonts w:ascii="ＭＳ 明朝" w:hAnsi="ＭＳ 明朝" w:hint="eastAsia"/>
          <w:sz w:val="24"/>
          <w:szCs w:val="24"/>
        </w:rPr>
        <w:t>拡充の時期</w:t>
      </w:r>
    </w:p>
    <w:p w:rsidR="00E10050" w:rsidRDefault="00E10050" w:rsidP="00E10050">
      <w:pPr>
        <w:pStyle w:val="af2"/>
        <w:numPr>
          <w:ilvl w:val="1"/>
          <w:numId w:val="9"/>
        </w:numPr>
        <w:snapToGrid w:val="0"/>
        <w:ind w:leftChars="0"/>
        <w:rPr>
          <w:rFonts w:ascii="ＭＳ 明朝" w:hAnsi="ＭＳ 明朝"/>
          <w:sz w:val="24"/>
          <w:szCs w:val="24"/>
        </w:rPr>
      </w:pPr>
      <w:r>
        <w:rPr>
          <w:rFonts w:ascii="ＭＳ 明朝" w:hAnsi="ＭＳ 明朝" w:hint="eastAsia"/>
          <w:sz w:val="24"/>
          <w:szCs w:val="24"/>
        </w:rPr>
        <w:t>（１）補助対象の拡大は準備が整い次第対応</w:t>
      </w:r>
    </w:p>
    <w:p w:rsidR="00E10050" w:rsidRDefault="00E10050" w:rsidP="00E10050">
      <w:pPr>
        <w:pStyle w:val="af2"/>
        <w:numPr>
          <w:ilvl w:val="1"/>
          <w:numId w:val="9"/>
        </w:numPr>
        <w:snapToGrid w:val="0"/>
        <w:ind w:leftChars="0"/>
        <w:rPr>
          <w:rFonts w:ascii="ＭＳ 明朝" w:hAnsi="ＭＳ 明朝"/>
          <w:sz w:val="24"/>
          <w:szCs w:val="24"/>
        </w:rPr>
      </w:pPr>
      <w:r w:rsidRPr="00E10050">
        <w:rPr>
          <w:rFonts w:ascii="ＭＳ 明朝" w:hAnsi="ＭＳ 明朝" w:hint="eastAsia"/>
          <w:sz w:val="24"/>
          <w:szCs w:val="24"/>
        </w:rPr>
        <w:t>（２）</w:t>
      </w:r>
      <w:r>
        <w:rPr>
          <w:rFonts w:ascii="ＭＳ 明朝" w:hAnsi="ＭＳ 明朝" w:hint="eastAsia"/>
          <w:sz w:val="24"/>
          <w:szCs w:val="24"/>
        </w:rPr>
        <w:t>補助率の引き上げ、</w:t>
      </w:r>
      <w:r w:rsidRPr="00E10050">
        <w:rPr>
          <w:rFonts w:ascii="ＭＳ 明朝" w:hAnsi="ＭＳ 明朝" w:hint="eastAsia"/>
          <w:sz w:val="24"/>
          <w:szCs w:val="24"/>
        </w:rPr>
        <w:t>（３）</w:t>
      </w:r>
      <w:r>
        <w:rPr>
          <w:rFonts w:ascii="ＭＳ 明朝" w:hAnsi="ＭＳ 明朝" w:hint="eastAsia"/>
          <w:sz w:val="24"/>
          <w:szCs w:val="24"/>
        </w:rPr>
        <w:t>補助対象事業者の取り扱い</w:t>
      </w:r>
      <w:r w:rsidRPr="00E10050">
        <w:rPr>
          <w:rFonts w:ascii="ＭＳ 明朝" w:hAnsi="ＭＳ 明朝" w:hint="eastAsia"/>
          <w:sz w:val="24"/>
          <w:szCs w:val="24"/>
        </w:rPr>
        <w:t>については</w:t>
      </w:r>
    </w:p>
    <w:p w:rsidR="00515A82" w:rsidRPr="00E10050" w:rsidRDefault="00E10050" w:rsidP="00E10050">
      <w:pPr>
        <w:pStyle w:val="af2"/>
        <w:snapToGrid w:val="0"/>
        <w:ind w:leftChars="0" w:left="1020"/>
        <w:rPr>
          <w:rFonts w:ascii="ＭＳ 明朝" w:hAnsi="ＭＳ 明朝"/>
          <w:sz w:val="24"/>
          <w:szCs w:val="24"/>
        </w:rPr>
      </w:pPr>
      <w:r w:rsidRPr="00E10050">
        <w:rPr>
          <w:rFonts w:ascii="ＭＳ 明朝" w:hAnsi="ＭＳ 明朝" w:hint="eastAsia"/>
          <w:sz w:val="24"/>
          <w:szCs w:val="24"/>
        </w:rPr>
        <w:t>２０１９年１月１日以降に申請されたものから適用される</w:t>
      </w:r>
    </w:p>
    <w:p w:rsidR="00E10050" w:rsidRPr="00E10050" w:rsidRDefault="00E10050" w:rsidP="006B78CE">
      <w:pPr>
        <w:snapToGrid w:val="0"/>
        <w:rPr>
          <w:rFonts w:ascii="ＭＳ 明朝" w:hAnsi="ＭＳ 明朝"/>
          <w:sz w:val="24"/>
          <w:szCs w:val="24"/>
        </w:rPr>
      </w:pPr>
    </w:p>
    <w:p w:rsidR="0081329D" w:rsidRDefault="00515A82" w:rsidP="0070481E">
      <w:pPr>
        <w:snapToGrid w:val="0"/>
        <w:ind w:leftChars="100" w:left="2396" w:hangingChars="900" w:hanging="2183"/>
        <w:rPr>
          <w:rFonts w:ascii="ＭＳ 明朝" w:hAnsi="ＭＳ 明朝"/>
          <w:sz w:val="24"/>
          <w:szCs w:val="24"/>
        </w:rPr>
      </w:pPr>
      <w:r w:rsidRPr="00515A82">
        <w:rPr>
          <w:rFonts w:ascii="ＭＳ 明朝" w:hAnsi="ＭＳ 明朝" w:hint="eastAsia"/>
          <w:sz w:val="24"/>
          <w:szCs w:val="24"/>
        </w:rPr>
        <w:t>２</w:t>
      </w:r>
      <w:r w:rsidR="00837625">
        <w:rPr>
          <w:rFonts w:ascii="ＭＳ 明朝" w:hAnsi="ＭＳ 明朝" w:hint="eastAsia"/>
          <w:sz w:val="24"/>
          <w:szCs w:val="24"/>
        </w:rPr>
        <w:t xml:space="preserve">　</w:t>
      </w:r>
      <w:r w:rsidR="00517B0F">
        <w:rPr>
          <w:rFonts w:ascii="ＭＳ 明朝" w:hAnsi="ＭＳ 明朝" w:hint="eastAsia"/>
          <w:sz w:val="24"/>
          <w:szCs w:val="24"/>
        </w:rPr>
        <w:t>添付資料</w:t>
      </w:r>
    </w:p>
    <w:p w:rsidR="00E10050" w:rsidRPr="00E10050" w:rsidRDefault="00E10050" w:rsidP="00E10050">
      <w:pPr>
        <w:snapToGrid w:val="0"/>
        <w:ind w:firstLineChars="300" w:firstLine="728"/>
        <w:rPr>
          <w:rFonts w:ascii="ＭＳ 明朝" w:hAnsi="ＭＳ 明朝"/>
          <w:sz w:val="24"/>
          <w:szCs w:val="24"/>
        </w:rPr>
      </w:pPr>
      <w:r w:rsidRPr="004F737D">
        <w:rPr>
          <w:rFonts w:ascii="ＭＳ 明朝" w:hAnsi="ＭＳ 明朝" w:hint="eastAsia"/>
          <w:sz w:val="24"/>
          <w:szCs w:val="24"/>
        </w:rPr>
        <w:t>別紙　　中小企業庁プレスリリース</w:t>
      </w:r>
    </w:p>
    <w:p w:rsidR="00E10050" w:rsidRPr="00E10050" w:rsidRDefault="00E10050" w:rsidP="00E10050">
      <w:pPr>
        <w:snapToGrid w:val="0"/>
        <w:ind w:firstLineChars="300" w:firstLine="728"/>
        <w:rPr>
          <w:rFonts w:ascii="ＭＳ 明朝" w:hAnsi="ＭＳ 明朝"/>
          <w:sz w:val="24"/>
          <w:szCs w:val="24"/>
        </w:rPr>
      </w:pPr>
      <w:r w:rsidRPr="00E10050">
        <w:rPr>
          <w:rFonts w:ascii="ＭＳ 明朝" w:hAnsi="ＭＳ 明朝" w:hint="eastAsia"/>
          <w:sz w:val="24"/>
          <w:szCs w:val="24"/>
        </w:rPr>
        <w:t>別添１　軽減税率対策補助金（レジ補助金）チラシ</w:t>
      </w:r>
    </w:p>
    <w:p w:rsidR="00E10050" w:rsidRPr="00E10050" w:rsidRDefault="00E10050" w:rsidP="00E10050">
      <w:pPr>
        <w:snapToGrid w:val="0"/>
        <w:ind w:firstLineChars="300" w:firstLine="728"/>
        <w:rPr>
          <w:rFonts w:ascii="ＭＳ 明朝" w:hAnsi="ＭＳ 明朝"/>
          <w:sz w:val="24"/>
          <w:szCs w:val="24"/>
        </w:rPr>
      </w:pPr>
      <w:r w:rsidRPr="00E10050">
        <w:rPr>
          <w:rFonts w:ascii="ＭＳ 明朝" w:hAnsi="ＭＳ 明朝" w:hint="eastAsia"/>
          <w:sz w:val="24"/>
          <w:szCs w:val="24"/>
        </w:rPr>
        <w:t>別添２　軽減税率対策補助金（レジ補助金）の概要</w:t>
      </w:r>
    </w:p>
    <w:p w:rsidR="00E10050" w:rsidRPr="00E10050" w:rsidRDefault="00E10050" w:rsidP="00E10050">
      <w:pPr>
        <w:snapToGrid w:val="0"/>
        <w:ind w:firstLineChars="300" w:firstLine="728"/>
        <w:rPr>
          <w:rFonts w:ascii="ＭＳ 明朝" w:hAnsi="ＭＳ 明朝"/>
          <w:sz w:val="24"/>
          <w:szCs w:val="24"/>
        </w:rPr>
      </w:pPr>
      <w:r w:rsidRPr="00E10050">
        <w:rPr>
          <w:rFonts w:ascii="ＭＳ 明朝" w:hAnsi="ＭＳ 明朝" w:hint="eastAsia"/>
          <w:sz w:val="24"/>
          <w:szCs w:val="24"/>
        </w:rPr>
        <w:t>別添３　軽減税率制度に係る政府調査結果の概要</w:t>
      </w:r>
    </w:p>
    <w:p w:rsidR="00E10050" w:rsidRDefault="00E10050" w:rsidP="00517B0F">
      <w:pPr>
        <w:snapToGrid w:val="0"/>
        <w:rPr>
          <w:rFonts w:ascii="ＭＳ 明朝" w:hAnsi="ＭＳ 明朝"/>
          <w:sz w:val="24"/>
          <w:szCs w:val="24"/>
        </w:rPr>
      </w:pPr>
    </w:p>
    <w:p w:rsidR="00517B0F" w:rsidRDefault="00517B0F" w:rsidP="00517B0F">
      <w:pPr>
        <w:snapToGrid w:val="0"/>
        <w:rPr>
          <w:rFonts w:ascii="ＭＳ 明朝" w:hAnsi="ＭＳ 明朝"/>
          <w:sz w:val="24"/>
          <w:szCs w:val="24"/>
        </w:rPr>
      </w:pPr>
    </w:p>
    <w:p w:rsidR="00517B0F" w:rsidRPr="00E10050" w:rsidRDefault="00517B0F" w:rsidP="00517B0F">
      <w:pPr>
        <w:snapToGrid w:val="0"/>
        <w:rPr>
          <w:rFonts w:ascii="ＭＳ 明朝" w:hAnsi="ＭＳ 明朝"/>
          <w:sz w:val="24"/>
          <w:szCs w:val="24"/>
        </w:rPr>
      </w:pPr>
      <w:r>
        <w:rPr>
          <w:rFonts w:ascii="ＭＳ 明朝" w:hAnsi="ＭＳ 明朝" w:hint="eastAsia"/>
          <w:sz w:val="24"/>
          <w:szCs w:val="24"/>
        </w:rPr>
        <w:t xml:space="preserve">　３　その他</w:t>
      </w:r>
    </w:p>
    <w:p w:rsidR="00E10050" w:rsidRPr="00E10050" w:rsidRDefault="00E10050" w:rsidP="00E10050">
      <w:pPr>
        <w:snapToGrid w:val="0"/>
        <w:ind w:firstLineChars="300" w:firstLine="728"/>
        <w:rPr>
          <w:rFonts w:ascii="ＭＳ 明朝" w:hAnsi="ＭＳ 明朝"/>
          <w:sz w:val="24"/>
          <w:szCs w:val="24"/>
        </w:rPr>
      </w:pPr>
      <w:r w:rsidRPr="00E10050">
        <w:rPr>
          <w:rFonts w:ascii="ＭＳ 明朝" w:hAnsi="ＭＳ 明朝" w:hint="eastAsia"/>
          <w:sz w:val="24"/>
          <w:szCs w:val="24"/>
        </w:rPr>
        <w:t xml:space="preserve">　経済産業省プレスリリース</w:t>
      </w:r>
    </w:p>
    <w:p w:rsidR="00E10050" w:rsidRDefault="00E10050" w:rsidP="00E10050">
      <w:pPr>
        <w:snapToGrid w:val="0"/>
        <w:ind w:firstLineChars="300" w:firstLine="728"/>
        <w:rPr>
          <w:rFonts w:ascii="ＭＳ 明朝" w:hAnsi="ＭＳ 明朝"/>
          <w:sz w:val="24"/>
          <w:szCs w:val="24"/>
        </w:rPr>
      </w:pPr>
      <w:r w:rsidRPr="00E10050">
        <w:rPr>
          <w:rFonts w:ascii="ＭＳ 明朝" w:hAnsi="ＭＳ 明朝" w:hint="eastAsia"/>
          <w:sz w:val="24"/>
          <w:szCs w:val="24"/>
        </w:rPr>
        <w:t xml:space="preserve">　</w:t>
      </w:r>
      <w:hyperlink r:id="rId8" w:history="1">
        <w:r w:rsidR="00517B0F" w:rsidRPr="008E2825">
          <w:rPr>
            <w:rStyle w:val="a8"/>
            <w:rFonts w:ascii="ＭＳ 明朝" w:hAnsi="ＭＳ 明朝" w:hint="eastAsia"/>
            <w:sz w:val="24"/>
            <w:szCs w:val="24"/>
          </w:rPr>
          <w:t>http://www.meti.go.jp/press/2018/12/20181225002/20181225002.html</w:t>
        </w:r>
      </w:hyperlink>
    </w:p>
    <w:p w:rsidR="00E10050" w:rsidRPr="00E10050" w:rsidRDefault="00E10050" w:rsidP="00E10050">
      <w:pPr>
        <w:snapToGrid w:val="0"/>
        <w:ind w:firstLineChars="300" w:firstLine="728"/>
        <w:rPr>
          <w:rFonts w:ascii="ＭＳ 明朝" w:hAnsi="ＭＳ 明朝"/>
          <w:sz w:val="24"/>
          <w:szCs w:val="24"/>
        </w:rPr>
      </w:pPr>
    </w:p>
    <w:p w:rsidR="00E10050" w:rsidRPr="00E10050" w:rsidRDefault="00E10050" w:rsidP="00517B0F">
      <w:pPr>
        <w:snapToGrid w:val="0"/>
        <w:ind w:firstLineChars="400" w:firstLine="970"/>
        <w:rPr>
          <w:rFonts w:ascii="ＭＳ 明朝" w:hAnsi="ＭＳ 明朝"/>
          <w:sz w:val="24"/>
          <w:szCs w:val="24"/>
        </w:rPr>
      </w:pPr>
      <w:r w:rsidRPr="00E10050">
        <w:rPr>
          <w:rFonts w:ascii="ＭＳ 明朝" w:hAnsi="ＭＳ 明朝" w:hint="eastAsia"/>
          <w:sz w:val="24"/>
          <w:szCs w:val="24"/>
        </w:rPr>
        <w:t>軽減税率対策補助金HP</w:t>
      </w:r>
    </w:p>
    <w:p w:rsidR="004B26A2" w:rsidRDefault="004F737D" w:rsidP="00517B0F">
      <w:pPr>
        <w:snapToGrid w:val="0"/>
        <w:ind w:firstLineChars="400" w:firstLine="970"/>
        <w:rPr>
          <w:rFonts w:ascii="ＭＳ 明朝" w:hAnsi="ＭＳ 明朝"/>
          <w:sz w:val="24"/>
          <w:szCs w:val="24"/>
        </w:rPr>
      </w:pPr>
      <w:hyperlink r:id="rId9" w:history="1">
        <w:r w:rsidR="00517B0F" w:rsidRPr="008E2825">
          <w:rPr>
            <w:rStyle w:val="a8"/>
            <w:rFonts w:ascii="ＭＳ 明朝" w:hAnsi="ＭＳ 明朝"/>
            <w:sz w:val="24"/>
            <w:szCs w:val="24"/>
          </w:rPr>
          <w:t>http://kzt-hojo.jp/</w:t>
        </w:r>
      </w:hyperlink>
    </w:p>
    <w:p w:rsidR="00517B0F" w:rsidRPr="00517B0F" w:rsidRDefault="00517B0F" w:rsidP="00517B0F">
      <w:pPr>
        <w:snapToGrid w:val="0"/>
        <w:ind w:firstLineChars="400" w:firstLine="970"/>
        <w:rPr>
          <w:rFonts w:ascii="ＭＳ 明朝" w:hAnsi="ＭＳ 明朝"/>
          <w:sz w:val="24"/>
          <w:szCs w:val="24"/>
        </w:rPr>
      </w:pPr>
      <w:bookmarkStart w:id="0" w:name="_GoBack"/>
      <w:bookmarkEnd w:id="0"/>
    </w:p>
    <w:sectPr w:rsidR="00517B0F" w:rsidRPr="00517B0F" w:rsidSect="005C74BF">
      <w:headerReference w:type="default" r:id="rId10"/>
      <w:footerReference w:type="default" r:id="rId11"/>
      <w:type w:val="continuous"/>
      <w:pgSz w:w="11906" w:h="16838" w:code="9"/>
      <w:pgMar w:top="1418" w:right="1418" w:bottom="1134" w:left="1418" w:header="851" w:footer="992" w:gutter="0"/>
      <w:pgNumType w:start="0"/>
      <w:cols w:space="425"/>
      <w:titlePg/>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491" w:rsidRDefault="000C4491" w:rsidP="000218EE">
      <w:r>
        <w:separator/>
      </w:r>
    </w:p>
  </w:endnote>
  <w:endnote w:type="continuationSeparator" w:id="0">
    <w:p w:rsidR="000C4491" w:rsidRDefault="000C4491" w:rsidP="000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160776"/>
      <w:docPartObj>
        <w:docPartGallery w:val="Page Numbers (Bottom of Page)"/>
        <w:docPartUnique/>
      </w:docPartObj>
    </w:sdtPr>
    <w:sdtEndPr/>
    <w:sdtContent>
      <w:p w:rsidR="003C3D9F" w:rsidRDefault="003C3D9F">
        <w:pPr>
          <w:pStyle w:val="a5"/>
          <w:jc w:val="center"/>
        </w:pPr>
        <w:r>
          <w:fldChar w:fldCharType="begin"/>
        </w:r>
        <w:r>
          <w:instrText>PAGE   \* MERGEFORMAT</w:instrText>
        </w:r>
        <w:r>
          <w:fldChar w:fldCharType="separate"/>
        </w:r>
        <w:r w:rsidR="00904FD5" w:rsidRPr="00904FD5">
          <w:rPr>
            <w:noProof/>
            <w:lang w:val="ja-JP" w:eastAsia="ja-JP"/>
          </w:rPr>
          <w:t>1</w:t>
        </w:r>
        <w:r>
          <w:fldChar w:fldCharType="end"/>
        </w:r>
      </w:p>
    </w:sdtContent>
  </w:sdt>
  <w:p w:rsidR="003C3D9F" w:rsidRDefault="003C3D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491" w:rsidRDefault="000C4491" w:rsidP="000218EE">
      <w:r>
        <w:separator/>
      </w:r>
    </w:p>
  </w:footnote>
  <w:footnote w:type="continuationSeparator" w:id="0">
    <w:p w:rsidR="000C4491" w:rsidRDefault="000C4491" w:rsidP="0002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161" w:rsidRDefault="00396161" w:rsidP="0039616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94A"/>
    <w:multiLevelType w:val="hybridMultilevel"/>
    <w:tmpl w:val="A510F770"/>
    <w:lvl w:ilvl="0" w:tplc="61A678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12CAA"/>
    <w:multiLevelType w:val="hybridMultilevel"/>
    <w:tmpl w:val="70D4F00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33CB2"/>
    <w:multiLevelType w:val="hybridMultilevel"/>
    <w:tmpl w:val="725490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4B5C"/>
    <w:multiLevelType w:val="hybridMultilevel"/>
    <w:tmpl w:val="BE1CAA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93829"/>
    <w:multiLevelType w:val="hybridMultilevel"/>
    <w:tmpl w:val="77580E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B1EFC"/>
    <w:multiLevelType w:val="hybridMultilevel"/>
    <w:tmpl w:val="FC92F0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B53656"/>
    <w:multiLevelType w:val="hybridMultilevel"/>
    <w:tmpl w:val="73DC2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63827"/>
    <w:multiLevelType w:val="hybridMultilevel"/>
    <w:tmpl w:val="26F4A918"/>
    <w:lvl w:ilvl="0" w:tplc="D74E7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D5551"/>
    <w:multiLevelType w:val="hybridMultilevel"/>
    <w:tmpl w:val="BA82A602"/>
    <w:lvl w:ilvl="0" w:tplc="05140FA4">
      <w:start w:val="1"/>
      <w:numFmt w:val="decimalFullWidth"/>
      <w:lvlText w:val="（%1）"/>
      <w:lvlJc w:val="left"/>
      <w:pPr>
        <w:ind w:left="960" w:hanging="720"/>
      </w:pPr>
      <w:rPr>
        <w:rFonts w:hint="default"/>
      </w:rPr>
    </w:lvl>
    <w:lvl w:ilvl="1" w:tplc="4672ECE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strictFirstAndLastChar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41"/>
    <w:rsid w:val="00003E2B"/>
    <w:rsid w:val="00004CCA"/>
    <w:rsid w:val="00011F9B"/>
    <w:rsid w:val="000121A1"/>
    <w:rsid w:val="000165D4"/>
    <w:rsid w:val="000201C6"/>
    <w:rsid w:val="000218EE"/>
    <w:rsid w:val="00036B02"/>
    <w:rsid w:val="000417B1"/>
    <w:rsid w:val="00060EFF"/>
    <w:rsid w:val="000627F2"/>
    <w:rsid w:val="00063014"/>
    <w:rsid w:val="0006335C"/>
    <w:rsid w:val="00066BAB"/>
    <w:rsid w:val="00066EDC"/>
    <w:rsid w:val="0007591E"/>
    <w:rsid w:val="000778BF"/>
    <w:rsid w:val="000845E1"/>
    <w:rsid w:val="00097A13"/>
    <w:rsid w:val="000A1888"/>
    <w:rsid w:val="000A45E0"/>
    <w:rsid w:val="000B23C9"/>
    <w:rsid w:val="000B3E6C"/>
    <w:rsid w:val="000C06AA"/>
    <w:rsid w:val="000C2474"/>
    <w:rsid w:val="000C2FBF"/>
    <w:rsid w:val="000C4491"/>
    <w:rsid w:val="000C5FF4"/>
    <w:rsid w:val="000D090C"/>
    <w:rsid w:val="000D1AF2"/>
    <w:rsid w:val="000D3007"/>
    <w:rsid w:val="000D5E76"/>
    <w:rsid w:val="000E730B"/>
    <w:rsid w:val="000F39E5"/>
    <w:rsid w:val="000F6CCA"/>
    <w:rsid w:val="001063A4"/>
    <w:rsid w:val="0011000A"/>
    <w:rsid w:val="0018762F"/>
    <w:rsid w:val="00192ED3"/>
    <w:rsid w:val="00196784"/>
    <w:rsid w:val="001A4C5D"/>
    <w:rsid w:val="001A4FD4"/>
    <w:rsid w:val="001A5931"/>
    <w:rsid w:val="001B4481"/>
    <w:rsid w:val="001B4912"/>
    <w:rsid w:val="001C48F0"/>
    <w:rsid w:val="001E01E7"/>
    <w:rsid w:val="001E11F6"/>
    <w:rsid w:val="001F3131"/>
    <w:rsid w:val="001F5274"/>
    <w:rsid w:val="002112F6"/>
    <w:rsid w:val="0021408F"/>
    <w:rsid w:val="00215137"/>
    <w:rsid w:val="00222CD8"/>
    <w:rsid w:val="0022489D"/>
    <w:rsid w:val="00225B14"/>
    <w:rsid w:val="00227334"/>
    <w:rsid w:val="00227DF6"/>
    <w:rsid w:val="0023662A"/>
    <w:rsid w:val="0023757A"/>
    <w:rsid w:val="002403DA"/>
    <w:rsid w:val="0024226C"/>
    <w:rsid w:val="00253D77"/>
    <w:rsid w:val="002706AC"/>
    <w:rsid w:val="002715DF"/>
    <w:rsid w:val="002857F1"/>
    <w:rsid w:val="00291AFA"/>
    <w:rsid w:val="002C0CA8"/>
    <w:rsid w:val="00300D1C"/>
    <w:rsid w:val="00302113"/>
    <w:rsid w:val="00306A11"/>
    <w:rsid w:val="0032021A"/>
    <w:rsid w:val="00330179"/>
    <w:rsid w:val="003563BE"/>
    <w:rsid w:val="00356E31"/>
    <w:rsid w:val="003601E9"/>
    <w:rsid w:val="00365901"/>
    <w:rsid w:val="00365E42"/>
    <w:rsid w:val="00366E30"/>
    <w:rsid w:val="00381C32"/>
    <w:rsid w:val="0038231C"/>
    <w:rsid w:val="00383808"/>
    <w:rsid w:val="00392832"/>
    <w:rsid w:val="00396161"/>
    <w:rsid w:val="003A1500"/>
    <w:rsid w:val="003A209A"/>
    <w:rsid w:val="003A7BCE"/>
    <w:rsid w:val="003B2697"/>
    <w:rsid w:val="003B4121"/>
    <w:rsid w:val="003B6986"/>
    <w:rsid w:val="003C3D9F"/>
    <w:rsid w:val="003D0496"/>
    <w:rsid w:val="003D057C"/>
    <w:rsid w:val="003D1735"/>
    <w:rsid w:val="003D4A7D"/>
    <w:rsid w:val="003D744D"/>
    <w:rsid w:val="003E1B21"/>
    <w:rsid w:val="003E7F8A"/>
    <w:rsid w:val="003F2C53"/>
    <w:rsid w:val="003F565B"/>
    <w:rsid w:val="004121DF"/>
    <w:rsid w:val="004161AD"/>
    <w:rsid w:val="00421441"/>
    <w:rsid w:val="00425963"/>
    <w:rsid w:val="00446EB7"/>
    <w:rsid w:val="004520FA"/>
    <w:rsid w:val="00455525"/>
    <w:rsid w:val="004631CD"/>
    <w:rsid w:val="0047487A"/>
    <w:rsid w:val="00480865"/>
    <w:rsid w:val="00494EAA"/>
    <w:rsid w:val="004A157F"/>
    <w:rsid w:val="004A1919"/>
    <w:rsid w:val="004A1962"/>
    <w:rsid w:val="004A4984"/>
    <w:rsid w:val="004B1871"/>
    <w:rsid w:val="004B26A2"/>
    <w:rsid w:val="004B6EA0"/>
    <w:rsid w:val="004B76D5"/>
    <w:rsid w:val="004C6EE8"/>
    <w:rsid w:val="004D6296"/>
    <w:rsid w:val="004E438F"/>
    <w:rsid w:val="004F737D"/>
    <w:rsid w:val="005000F8"/>
    <w:rsid w:val="00500509"/>
    <w:rsid w:val="00505A8D"/>
    <w:rsid w:val="00505BE8"/>
    <w:rsid w:val="00507BF3"/>
    <w:rsid w:val="00515A82"/>
    <w:rsid w:val="00515E15"/>
    <w:rsid w:val="00517B0F"/>
    <w:rsid w:val="005226C4"/>
    <w:rsid w:val="00526FA7"/>
    <w:rsid w:val="00532CC3"/>
    <w:rsid w:val="00544D4C"/>
    <w:rsid w:val="00544E8A"/>
    <w:rsid w:val="00550D3B"/>
    <w:rsid w:val="00551529"/>
    <w:rsid w:val="005563CA"/>
    <w:rsid w:val="0057167A"/>
    <w:rsid w:val="00574353"/>
    <w:rsid w:val="00577B93"/>
    <w:rsid w:val="00581C7A"/>
    <w:rsid w:val="00585A71"/>
    <w:rsid w:val="00590A5E"/>
    <w:rsid w:val="005929CE"/>
    <w:rsid w:val="005967AA"/>
    <w:rsid w:val="005A3322"/>
    <w:rsid w:val="005A51A9"/>
    <w:rsid w:val="005A6972"/>
    <w:rsid w:val="005B647A"/>
    <w:rsid w:val="005C2C7B"/>
    <w:rsid w:val="005C7298"/>
    <w:rsid w:val="005C74BF"/>
    <w:rsid w:val="005E1BC1"/>
    <w:rsid w:val="005E48EE"/>
    <w:rsid w:val="005F4D56"/>
    <w:rsid w:val="00604953"/>
    <w:rsid w:val="00607186"/>
    <w:rsid w:val="006109A3"/>
    <w:rsid w:val="006139D2"/>
    <w:rsid w:val="00613C1B"/>
    <w:rsid w:val="006259CF"/>
    <w:rsid w:val="006261D2"/>
    <w:rsid w:val="00626D5D"/>
    <w:rsid w:val="00635FC8"/>
    <w:rsid w:val="00644580"/>
    <w:rsid w:val="006469AA"/>
    <w:rsid w:val="00654E1B"/>
    <w:rsid w:val="00660EBE"/>
    <w:rsid w:val="00671288"/>
    <w:rsid w:val="0067411F"/>
    <w:rsid w:val="0067488A"/>
    <w:rsid w:val="00674C9A"/>
    <w:rsid w:val="00681B84"/>
    <w:rsid w:val="006824D8"/>
    <w:rsid w:val="00684217"/>
    <w:rsid w:val="006A2E5D"/>
    <w:rsid w:val="006A7FD2"/>
    <w:rsid w:val="006B0EA9"/>
    <w:rsid w:val="006B4481"/>
    <w:rsid w:val="006B78CE"/>
    <w:rsid w:val="006C57CF"/>
    <w:rsid w:val="006D21D0"/>
    <w:rsid w:val="006D5E80"/>
    <w:rsid w:val="006D6480"/>
    <w:rsid w:val="006D6A46"/>
    <w:rsid w:val="006E38AB"/>
    <w:rsid w:val="006E3F7C"/>
    <w:rsid w:val="006E46A9"/>
    <w:rsid w:val="006F7391"/>
    <w:rsid w:val="007029DC"/>
    <w:rsid w:val="0070481E"/>
    <w:rsid w:val="007144E5"/>
    <w:rsid w:val="0071732A"/>
    <w:rsid w:val="0073204B"/>
    <w:rsid w:val="007407BC"/>
    <w:rsid w:val="00747FE9"/>
    <w:rsid w:val="00752BEC"/>
    <w:rsid w:val="00786182"/>
    <w:rsid w:val="007879DB"/>
    <w:rsid w:val="0079414B"/>
    <w:rsid w:val="00795D6E"/>
    <w:rsid w:val="007A08F3"/>
    <w:rsid w:val="007B05E1"/>
    <w:rsid w:val="007C5432"/>
    <w:rsid w:val="007E1155"/>
    <w:rsid w:val="007F598C"/>
    <w:rsid w:val="007F7363"/>
    <w:rsid w:val="00805CA9"/>
    <w:rsid w:val="0081329D"/>
    <w:rsid w:val="00815FF3"/>
    <w:rsid w:val="008201D1"/>
    <w:rsid w:val="0083004B"/>
    <w:rsid w:val="00836467"/>
    <w:rsid w:val="00837625"/>
    <w:rsid w:val="00837B5D"/>
    <w:rsid w:val="008407EC"/>
    <w:rsid w:val="00846BFC"/>
    <w:rsid w:val="008474AC"/>
    <w:rsid w:val="00851EAE"/>
    <w:rsid w:val="0086291D"/>
    <w:rsid w:val="008642AF"/>
    <w:rsid w:val="00866037"/>
    <w:rsid w:val="008713AD"/>
    <w:rsid w:val="008730A6"/>
    <w:rsid w:val="00877929"/>
    <w:rsid w:val="00881585"/>
    <w:rsid w:val="008815EF"/>
    <w:rsid w:val="00881708"/>
    <w:rsid w:val="008A579B"/>
    <w:rsid w:val="008A6D39"/>
    <w:rsid w:val="008B0B1C"/>
    <w:rsid w:val="008B57DD"/>
    <w:rsid w:val="008B7247"/>
    <w:rsid w:val="008D0FE9"/>
    <w:rsid w:val="008D472A"/>
    <w:rsid w:val="008F103D"/>
    <w:rsid w:val="008F6202"/>
    <w:rsid w:val="00902319"/>
    <w:rsid w:val="00904FD5"/>
    <w:rsid w:val="0091085E"/>
    <w:rsid w:val="00910CDC"/>
    <w:rsid w:val="00911202"/>
    <w:rsid w:val="00911CC6"/>
    <w:rsid w:val="009120A1"/>
    <w:rsid w:val="00912EE5"/>
    <w:rsid w:val="009131E1"/>
    <w:rsid w:val="00914C56"/>
    <w:rsid w:val="00916D9C"/>
    <w:rsid w:val="00922702"/>
    <w:rsid w:val="00923BB6"/>
    <w:rsid w:val="00937967"/>
    <w:rsid w:val="00944DA4"/>
    <w:rsid w:val="00950470"/>
    <w:rsid w:val="00951844"/>
    <w:rsid w:val="00952D65"/>
    <w:rsid w:val="00955D3C"/>
    <w:rsid w:val="00962E1D"/>
    <w:rsid w:val="00992515"/>
    <w:rsid w:val="00993ED6"/>
    <w:rsid w:val="00996B2C"/>
    <w:rsid w:val="009A3170"/>
    <w:rsid w:val="009B1914"/>
    <w:rsid w:val="009B31C9"/>
    <w:rsid w:val="009B44E0"/>
    <w:rsid w:val="009B618F"/>
    <w:rsid w:val="009D0F30"/>
    <w:rsid w:val="009D108E"/>
    <w:rsid w:val="009D4028"/>
    <w:rsid w:val="009D4FED"/>
    <w:rsid w:val="009E1440"/>
    <w:rsid w:val="009E7878"/>
    <w:rsid w:val="00A05806"/>
    <w:rsid w:val="00A12BA3"/>
    <w:rsid w:val="00A20738"/>
    <w:rsid w:val="00A211C1"/>
    <w:rsid w:val="00A44949"/>
    <w:rsid w:val="00A45253"/>
    <w:rsid w:val="00A7139B"/>
    <w:rsid w:val="00A71586"/>
    <w:rsid w:val="00A77DD4"/>
    <w:rsid w:val="00A832BD"/>
    <w:rsid w:val="00A87947"/>
    <w:rsid w:val="00A91DD5"/>
    <w:rsid w:val="00A92D26"/>
    <w:rsid w:val="00A94E14"/>
    <w:rsid w:val="00AA0972"/>
    <w:rsid w:val="00AA22C7"/>
    <w:rsid w:val="00AA4287"/>
    <w:rsid w:val="00AB5C68"/>
    <w:rsid w:val="00AC4D0D"/>
    <w:rsid w:val="00AC778A"/>
    <w:rsid w:val="00AD1661"/>
    <w:rsid w:val="00AD1813"/>
    <w:rsid w:val="00AE47B4"/>
    <w:rsid w:val="00AE7A6A"/>
    <w:rsid w:val="00B03E8B"/>
    <w:rsid w:val="00B209B3"/>
    <w:rsid w:val="00B25358"/>
    <w:rsid w:val="00B25B45"/>
    <w:rsid w:val="00B43909"/>
    <w:rsid w:val="00B5532F"/>
    <w:rsid w:val="00B56497"/>
    <w:rsid w:val="00B616BC"/>
    <w:rsid w:val="00B66599"/>
    <w:rsid w:val="00B77160"/>
    <w:rsid w:val="00B77EF1"/>
    <w:rsid w:val="00B8003D"/>
    <w:rsid w:val="00B8101C"/>
    <w:rsid w:val="00B83C18"/>
    <w:rsid w:val="00B866B0"/>
    <w:rsid w:val="00B953FE"/>
    <w:rsid w:val="00B95E2B"/>
    <w:rsid w:val="00B9778B"/>
    <w:rsid w:val="00B97B2E"/>
    <w:rsid w:val="00BA1656"/>
    <w:rsid w:val="00BB31D3"/>
    <w:rsid w:val="00BC72C2"/>
    <w:rsid w:val="00BC745D"/>
    <w:rsid w:val="00BD0538"/>
    <w:rsid w:val="00BD3E2F"/>
    <w:rsid w:val="00BD60BF"/>
    <w:rsid w:val="00BE5662"/>
    <w:rsid w:val="00BE79D8"/>
    <w:rsid w:val="00BF3A2D"/>
    <w:rsid w:val="00BF4C8C"/>
    <w:rsid w:val="00C013A2"/>
    <w:rsid w:val="00C02013"/>
    <w:rsid w:val="00C04F43"/>
    <w:rsid w:val="00C055D2"/>
    <w:rsid w:val="00C2203C"/>
    <w:rsid w:val="00C253C2"/>
    <w:rsid w:val="00C2727C"/>
    <w:rsid w:val="00C33986"/>
    <w:rsid w:val="00C37202"/>
    <w:rsid w:val="00C40100"/>
    <w:rsid w:val="00C41B73"/>
    <w:rsid w:val="00C422BA"/>
    <w:rsid w:val="00C4656D"/>
    <w:rsid w:val="00C54558"/>
    <w:rsid w:val="00C54C88"/>
    <w:rsid w:val="00C55063"/>
    <w:rsid w:val="00C56EC8"/>
    <w:rsid w:val="00C62EFC"/>
    <w:rsid w:val="00C63FC7"/>
    <w:rsid w:val="00C744AB"/>
    <w:rsid w:val="00C8202B"/>
    <w:rsid w:val="00C8665D"/>
    <w:rsid w:val="00C90231"/>
    <w:rsid w:val="00C929C3"/>
    <w:rsid w:val="00C953B3"/>
    <w:rsid w:val="00CA5270"/>
    <w:rsid w:val="00CB1E47"/>
    <w:rsid w:val="00CC58A2"/>
    <w:rsid w:val="00CC67BB"/>
    <w:rsid w:val="00CE331F"/>
    <w:rsid w:val="00CE76B6"/>
    <w:rsid w:val="00D12F0A"/>
    <w:rsid w:val="00D139C1"/>
    <w:rsid w:val="00D21F01"/>
    <w:rsid w:val="00D41EFF"/>
    <w:rsid w:val="00D43E05"/>
    <w:rsid w:val="00D460F2"/>
    <w:rsid w:val="00D54F0B"/>
    <w:rsid w:val="00D625BE"/>
    <w:rsid w:val="00D705E5"/>
    <w:rsid w:val="00D76552"/>
    <w:rsid w:val="00D83B4D"/>
    <w:rsid w:val="00D86EBE"/>
    <w:rsid w:val="00D86F8B"/>
    <w:rsid w:val="00DA1985"/>
    <w:rsid w:val="00DA5755"/>
    <w:rsid w:val="00DB5EF3"/>
    <w:rsid w:val="00DC0CC0"/>
    <w:rsid w:val="00DC5B41"/>
    <w:rsid w:val="00DD1F5D"/>
    <w:rsid w:val="00DD48DE"/>
    <w:rsid w:val="00DD7818"/>
    <w:rsid w:val="00DE1989"/>
    <w:rsid w:val="00DE57C6"/>
    <w:rsid w:val="00DF0FBB"/>
    <w:rsid w:val="00E04C12"/>
    <w:rsid w:val="00E06FC3"/>
    <w:rsid w:val="00E07E6A"/>
    <w:rsid w:val="00E10050"/>
    <w:rsid w:val="00E16D2D"/>
    <w:rsid w:val="00E23693"/>
    <w:rsid w:val="00E24D1E"/>
    <w:rsid w:val="00E26149"/>
    <w:rsid w:val="00E3744B"/>
    <w:rsid w:val="00E6168C"/>
    <w:rsid w:val="00E61A82"/>
    <w:rsid w:val="00E729E2"/>
    <w:rsid w:val="00E768C2"/>
    <w:rsid w:val="00E77AEA"/>
    <w:rsid w:val="00E80A5F"/>
    <w:rsid w:val="00E81C6D"/>
    <w:rsid w:val="00E84317"/>
    <w:rsid w:val="00E84A7B"/>
    <w:rsid w:val="00E90ADF"/>
    <w:rsid w:val="00E916AE"/>
    <w:rsid w:val="00E966C5"/>
    <w:rsid w:val="00EA38D9"/>
    <w:rsid w:val="00EA4720"/>
    <w:rsid w:val="00EB7D44"/>
    <w:rsid w:val="00EC4FF5"/>
    <w:rsid w:val="00EC5ED0"/>
    <w:rsid w:val="00ED07C2"/>
    <w:rsid w:val="00ED4AEF"/>
    <w:rsid w:val="00EE5858"/>
    <w:rsid w:val="00EE7238"/>
    <w:rsid w:val="00EF22C0"/>
    <w:rsid w:val="00EF7517"/>
    <w:rsid w:val="00F029CD"/>
    <w:rsid w:val="00F0784A"/>
    <w:rsid w:val="00F1618C"/>
    <w:rsid w:val="00F168B7"/>
    <w:rsid w:val="00F200D6"/>
    <w:rsid w:val="00F23866"/>
    <w:rsid w:val="00F32469"/>
    <w:rsid w:val="00F33AD6"/>
    <w:rsid w:val="00F376CA"/>
    <w:rsid w:val="00F420C1"/>
    <w:rsid w:val="00F42E92"/>
    <w:rsid w:val="00F461FF"/>
    <w:rsid w:val="00F47971"/>
    <w:rsid w:val="00F50B11"/>
    <w:rsid w:val="00F71F47"/>
    <w:rsid w:val="00F760E0"/>
    <w:rsid w:val="00F8250F"/>
    <w:rsid w:val="00F83D47"/>
    <w:rsid w:val="00F92DB1"/>
    <w:rsid w:val="00F96AAB"/>
    <w:rsid w:val="00FA665C"/>
    <w:rsid w:val="00FA79AE"/>
    <w:rsid w:val="00FB2E99"/>
    <w:rsid w:val="00FC4B79"/>
    <w:rsid w:val="00FD7F93"/>
    <w:rsid w:val="00FF1AC1"/>
    <w:rsid w:val="00FF393B"/>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4AC3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0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8EE"/>
    <w:pPr>
      <w:tabs>
        <w:tab w:val="center" w:pos="4252"/>
        <w:tab w:val="right" w:pos="8504"/>
      </w:tabs>
      <w:snapToGrid w:val="0"/>
    </w:pPr>
    <w:rPr>
      <w:lang w:val="x-none" w:eastAsia="x-none"/>
    </w:rPr>
  </w:style>
  <w:style w:type="character" w:customStyle="1" w:styleId="a4">
    <w:name w:val="ヘッダー (文字)"/>
    <w:link w:val="a3"/>
    <w:uiPriority w:val="99"/>
    <w:rsid w:val="000218EE"/>
    <w:rPr>
      <w:kern w:val="2"/>
      <w:sz w:val="21"/>
      <w:szCs w:val="22"/>
    </w:rPr>
  </w:style>
  <w:style w:type="paragraph" w:styleId="a5">
    <w:name w:val="footer"/>
    <w:basedOn w:val="a"/>
    <w:link w:val="a6"/>
    <w:uiPriority w:val="99"/>
    <w:unhideWhenUsed/>
    <w:rsid w:val="000218EE"/>
    <w:pPr>
      <w:tabs>
        <w:tab w:val="center" w:pos="4252"/>
        <w:tab w:val="right" w:pos="8504"/>
      </w:tabs>
      <w:snapToGrid w:val="0"/>
    </w:pPr>
    <w:rPr>
      <w:lang w:val="x-none" w:eastAsia="x-none"/>
    </w:rPr>
  </w:style>
  <w:style w:type="character" w:customStyle="1" w:styleId="a6">
    <w:name w:val="フッター (文字)"/>
    <w:link w:val="a5"/>
    <w:uiPriority w:val="99"/>
    <w:rsid w:val="000218EE"/>
    <w:rPr>
      <w:kern w:val="2"/>
      <w:sz w:val="21"/>
      <w:szCs w:val="22"/>
    </w:rPr>
  </w:style>
  <w:style w:type="paragraph" w:styleId="a7">
    <w:name w:val="Date"/>
    <w:basedOn w:val="a"/>
    <w:next w:val="a"/>
    <w:rsid w:val="000B3E6C"/>
  </w:style>
  <w:style w:type="character" w:styleId="a8">
    <w:name w:val="Hyperlink"/>
    <w:rsid w:val="00911202"/>
    <w:rPr>
      <w:color w:val="0000FF"/>
      <w:u w:val="single"/>
    </w:rPr>
  </w:style>
  <w:style w:type="paragraph" w:styleId="a9">
    <w:name w:val="Note Heading"/>
    <w:basedOn w:val="a"/>
    <w:next w:val="a"/>
    <w:link w:val="aa"/>
    <w:uiPriority w:val="99"/>
    <w:unhideWhenUsed/>
    <w:rsid w:val="003E1B21"/>
    <w:pPr>
      <w:jc w:val="center"/>
    </w:pPr>
    <w:rPr>
      <w:lang w:val="x-none" w:eastAsia="x-none"/>
    </w:rPr>
  </w:style>
  <w:style w:type="character" w:customStyle="1" w:styleId="aa">
    <w:name w:val="記 (文字)"/>
    <w:link w:val="a9"/>
    <w:uiPriority w:val="99"/>
    <w:rsid w:val="003E1B21"/>
    <w:rPr>
      <w:kern w:val="2"/>
      <w:sz w:val="21"/>
      <w:szCs w:val="22"/>
    </w:rPr>
  </w:style>
  <w:style w:type="paragraph" w:styleId="ab">
    <w:name w:val="Closing"/>
    <w:basedOn w:val="a"/>
    <w:link w:val="ac"/>
    <w:uiPriority w:val="99"/>
    <w:unhideWhenUsed/>
    <w:rsid w:val="003E1B21"/>
    <w:pPr>
      <w:jc w:val="right"/>
    </w:pPr>
    <w:rPr>
      <w:lang w:val="x-none" w:eastAsia="x-none"/>
    </w:rPr>
  </w:style>
  <w:style w:type="character" w:customStyle="1" w:styleId="ac">
    <w:name w:val="結語 (文字)"/>
    <w:link w:val="ab"/>
    <w:uiPriority w:val="99"/>
    <w:rsid w:val="003E1B21"/>
    <w:rPr>
      <w:kern w:val="2"/>
      <w:sz w:val="21"/>
      <w:szCs w:val="22"/>
    </w:rPr>
  </w:style>
  <w:style w:type="paragraph" w:styleId="ad">
    <w:name w:val="Plain Text"/>
    <w:basedOn w:val="a"/>
    <w:link w:val="ae"/>
    <w:uiPriority w:val="99"/>
    <w:semiHidden/>
    <w:unhideWhenUsed/>
    <w:rsid w:val="00674C9A"/>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674C9A"/>
    <w:rPr>
      <w:rFonts w:ascii="ＭＳ ゴシック" w:eastAsia="ＭＳ ゴシック" w:hAnsi="Courier New" w:cs="Courier New"/>
      <w:kern w:val="2"/>
      <w:szCs w:val="21"/>
    </w:rPr>
  </w:style>
  <w:style w:type="table" w:styleId="af">
    <w:name w:val="Table Grid"/>
    <w:basedOn w:val="a1"/>
    <w:uiPriority w:val="59"/>
    <w:rsid w:val="008A6D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879D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879DB"/>
    <w:rPr>
      <w:rFonts w:asciiTheme="majorHAnsi" w:eastAsiaTheme="majorEastAsia" w:hAnsiTheme="majorHAnsi" w:cstheme="majorBidi"/>
      <w:kern w:val="2"/>
      <w:sz w:val="18"/>
      <w:szCs w:val="18"/>
    </w:rPr>
  </w:style>
  <w:style w:type="paragraph" w:styleId="af2">
    <w:name w:val="List Paragraph"/>
    <w:basedOn w:val="a"/>
    <w:uiPriority w:val="34"/>
    <w:qFormat/>
    <w:rsid w:val="00DA5755"/>
    <w:pPr>
      <w:ind w:leftChars="400" w:left="840"/>
    </w:pPr>
  </w:style>
  <w:style w:type="character" w:styleId="af3">
    <w:name w:val="Unresolved Mention"/>
    <w:basedOn w:val="a0"/>
    <w:uiPriority w:val="99"/>
    <w:semiHidden/>
    <w:unhideWhenUsed/>
    <w:rsid w:val="0051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7530">
      <w:bodyDiv w:val="1"/>
      <w:marLeft w:val="0"/>
      <w:marRight w:val="0"/>
      <w:marTop w:val="0"/>
      <w:marBottom w:val="0"/>
      <w:divBdr>
        <w:top w:val="none" w:sz="0" w:space="0" w:color="auto"/>
        <w:left w:val="none" w:sz="0" w:space="0" w:color="auto"/>
        <w:bottom w:val="none" w:sz="0" w:space="0" w:color="auto"/>
        <w:right w:val="none" w:sz="0" w:space="0" w:color="auto"/>
      </w:divBdr>
    </w:div>
    <w:div w:id="333386096">
      <w:bodyDiv w:val="1"/>
      <w:marLeft w:val="0"/>
      <w:marRight w:val="0"/>
      <w:marTop w:val="0"/>
      <w:marBottom w:val="0"/>
      <w:divBdr>
        <w:top w:val="none" w:sz="0" w:space="0" w:color="auto"/>
        <w:left w:val="none" w:sz="0" w:space="0" w:color="auto"/>
        <w:bottom w:val="none" w:sz="0" w:space="0" w:color="auto"/>
        <w:right w:val="none" w:sz="0" w:space="0" w:color="auto"/>
      </w:divBdr>
      <w:divsChild>
        <w:div w:id="1755786427">
          <w:marLeft w:val="0"/>
          <w:marRight w:val="0"/>
          <w:marTop w:val="0"/>
          <w:marBottom w:val="0"/>
          <w:divBdr>
            <w:top w:val="none" w:sz="0" w:space="0" w:color="auto"/>
            <w:left w:val="none" w:sz="0" w:space="0" w:color="auto"/>
            <w:bottom w:val="none" w:sz="0" w:space="0" w:color="auto"/>
            <w:right w:val="none" w:sz="0" w:space="0" w:color="auto"/>
          </w:divBdr>
          <w:divsChild>
            <w:div w:id="723715739">
              <w:marLeft w:val="0"/>
              <w:marRight w:val="0"/>
              <w:marTop w:val="0"/>
              <w:marBottom w:val="0"/>
              <w:divBdr>
                <w:top w:val="none" w:sz="0" w:space="0" w:color="auto"/>
                <w:left w:val="none" w:sz="0" w:space="0" w:color="auto"/>
                <w:bottom w:val="none" w:sz="0" w:space="0" w:color="auto"/>
                <w:right w:val="none" w:sz="0" w:space="0" w:color="auto"/>
              </w:divBdr>
            </w:div>
            <w:div w:id="1465614012">
              <w:marLeft w:val="0"/>
              <w:marRight w:val="0"/>
              <w:marTop w:val="0"/>
              <w:marBottom w:val="0"/>
              <w:divBdr>
                <w:top w:val="none" w:sz="0" w:space="0" w:color="auto"/>
                <w:left w:val="none" w:sz="0" w:space="0" w:color="auto"/>
                <w:bottom w:val="none" w:sz="0" w:space="0" w:color="auto"/>
                <w:right w:val="none" w:sz="0" w:space="0" w:color="auto"/>
              </w:divBdr>
            </w:div>
            <w:div w:id="1914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526">
      <w:bodyDiv w:val="1"/>
      <w:marLeft w:val="0"/>
      <w:marRight w:val="0"/>
      <w:marTop w:val="0"/>
      <w:marBottom w:val="0"/>
      <w:divBdr>
        <w:top w:val="none" w:sz="0" w:space="0" w:color="auto"/>
        <w:left w:val="none" w:sz="0" w:space="0" w:color="auto"/>
        <w:bottom w:val="none" w:sz="0" w:space="0" w:color="auto"/>
        <w:right w:val="none" w:sz="0" w:space="0" w:color="auto"/>
      </w:divBdr>
    </w:div>
    <w:div w:id="533151880">
      <w:bodyDiv w:val="1"/>
      <w:marLeft w:val="0"/>
      <w:marRight w:val="0"/>
      <w:marTop w:val="0"/>
      <w:marBottom w:val="0"/>
      <w:divBdr>
        <w:top w:val="none" w:sz="0" w:space="0" w:color="auto"/>
        <w:left w:val="none" w:sz="0" w:space="0" w:color="auto"/>
        <w:bottom w:val="none" w:sz="0" w:space="0" w:color="auto"/>
        <w:right w:val="none" w:sz="0" w:space="0" w:color="auto"/>
      </w:divBdr>
    </w:div>
    <w:div w:id="542139080">
      <w:bodyDiv w:val="1"/>
      <w:marLeft w:val="0"/>
      <w:marRight w:val="0"/>
      <w:marTop w:val="0"/>
      <w:marBottom w:val="0"/>
      <w:divBdr>
        <w:top w:val="none" w:sz="0" w:space="0" w:color="auto"/>
        <w:left w:val="none" w:sz="0" w:space="0" w:color="auto"/>
        <w:bottom w:val="none" w:sz="0" w:space="0" w:color="auto"/>
        <w:right w:val="none" w:sz="0" w:space="0" w:color="auto"/>
      </w:divBdr>
    </w:div>
    <w:div w:id="780612677">
      <w:bodyDiv w:val="1"/>
      <w:marLeft w:val="0"/>
      <w:marRight w:val="0"/>
      <w:marTop w:val="0"/>
      <w:marBottom w:val="0"/>
      <w:divBdr>
        <w:top w:val="none" w:sz="0" w:space="0" w:color="auto"/>
        <w:left w:val="none" w:sz="0" w:space="0" w:color="auto"/>
        <w:bottom w:val="none" w:sz="0" w:space="0" w:color="auto"/>
        <w:right w:val="none" w:sz="0" w:space="0" w:color="auto"/>
      </w:divBdr>
    </w:div>
    <w:div w:id="786899093">
      <w:bodyDiv w:val="1"/>
      <w:marLeft w:val="0"/>
      <w:marRight w:val="0"/>
      <w:marTop w:val="0"/>
      <w:marBottom w:val="0"/>
      <w:divBdr>
        <w:top w:val="none" w:sz="0" w:space="0" w:color="auto"/>
        <w:left w:val="none" w:sz="0" w:space="0" w:color="auto"/>
        <w:bottom w:val="none" w:sz="0" w:space="0" w:color="auto"/>
        <w:right w:val="none" w:sz="0" w:space="0" w:color="auto"/>
      </w:divBdr>
    </w:div>
    <w:div w:id="861362418">
      <w:bodyDiv w:val="1"/>
      <w:marLeft w:val="0"/>
      <w:marRight w:val="0"/>
      <w:marTop w:val="0"/>
      <w:marBottom w:val="0"/>
      <w:divBdr>
        <w:top w:val="none" w:sz="0" w:space="0" w:color="auto"/>
        <w:left w:val="none" w:sz="0" w:space="0" w:color="auto"/>
        <w:bottom w:val="none" w:sz="0" w:space="0" w:color="auto"/>
        <w:right w:val="none" w:sz="0" w:space="0" w:color="auto"/>
      </w:divBdr>
    </w:div>
    <w:div w:id="1109355765">
      <w:bodyDiv w:val="1"/>
      <w:marLeft w:val="0"/>
      <w:marRight w:val="0"/>
      <w:marTop w:val="0"/>
      <w:marBottom w:val="0"/>
      <w:divBdr>
        <w:top w:val="none" w:sz="0" w:space="0" w:color="auto"/>
        <w:left w:val="none" w:sz="0" w:space="0" w:color="auto"/>
        <w:bottom w:val="none" w:sz="0" w:space="0" w:color="auto"/>
        <w:right w:val="none" w:sz="0" w:space="0" w:color="auto"/>
      </w:divBdr>
      <w:divsChild>
        <w:div w:id="1951012267">
          <w:marLeft w:val="0"/>
          <w:marRight w:val="0"/>
          <w:marTop w:val="0"/>
          <w:marBottom w:val="0"/>
          <w:divBdr>
            <w:top w:val="none" w:sz="0" w:space="0" w:color="auto"/>
            <w:left w:val="none" w:sz="0" w:space="0" w:color="auto"/>
            <w:bottom w:val="none" w:sz="0" w:space="0" w:color="auto"/>
            <w:right w:val="none" w:sz="0" w:space="0" w:color="auto"/>
          </w:divBdr>
          <w:divsChild>
            <w:div w:id="1195459438">
              <w:marLeft w:val="0"/>
              <w:marRight w:val="0"/>
              <w:marTop w:val="0"/>
              <w:marBottom w:val="0"/>
              <w:divBdr>
                <w:top w:val="none" w:sz="0" w:space="0" w:color="auto"/>
                <w:left w:val="none" w:sz="0" w:space="0" w:color="auto"/>
                <w:bottom w:val="none" w:sz="0" w:space="0" w:color="auto"/>
                <w:right w:val="none" w:sz="0" w:space="0" w:color="auto"/>
              </w:divBdr>
            </w:div>
            <w:div w:id="2047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9148">
      <w:bodyDiv w:val="1"/>
      <w:marLeft w:val="0"/>
      <w:marRight w:val="0"/>
      <w:marTop w:val="0"/>
      <w:marBottom w:val="0"/>
      <w:divBdr>
        <w:top w:val="none" w:sz="0" w:space="0" w:color="auto"/>
        <w:left w:val="none" w:sz="0" w:space="0" w:color="auto"/>
        <w:bottom w:val="none" w:sz="0" w:space="0" w:color="auto"/>
        <w:right w:val="none" w:sz="0" w:space="0" w:color="auto"/>
      </w:divBdr>
    </w:div>
    <w:div w:id="1268346873">
      <w:bodyDiv w:val="1"/>
      <w:marLeft w:val="0"/>
      <w:marRight w:val="0"/>
      <w:marTop w:val="0"/>
      <w:marBottom w:val="0"/>
      <w:divBdr>
        <w:top w:val="none" w:sz="0" w:space="0" w:color="auto"/>
        <w:left w:val="none" w:sz="0" w:space="0" w:color="auto"/>
        <w:bottom w:val="none" w:sz="0" w:space="0" w:color="auto"/>
        <w:right w:val="none" w:sz="0" w:space="0" w:color="auto"/>
      </w:divBdr>
    </w:div>
    <w:div w:id="1309244019">
      <w:bodyDiv w:val="1"/>
      <w:marLeft w:val="0"/>
      <w:marRight w:val="0"/>
      <w:marTop w:val="0"/>
      <w:marBottom w:val="0"/>
      <w:divBdr>
        <w:top w:val="none" w:sz="0" w:space="0" w:color="auto"/>
        <w:left w:val="none" w:sz="0" w:space="0" w:color="auto"/>
        <w:bottom w:val="none" w:sz="0" w:space="0" w:color="auto"/>
        <w:right w:val="none" w:sz="0" w:space="0" w:color="auto"/>
      </w:divBdr>
    </w:div>
    <w:div w:id="1494642994">
      <w:bodyDiv w:val="1"/>
      <w:marLeft w:val="0"/>
      <w:marRight w:val="0"/>
      <w:marTop w:val="0"/>
      <w:marBottom w:val="0"/>
      <w:divBdr>
        <w:top w:val="none" w:sz="0" w:space="0" w:color="auto"/>
        <w:left w:val="none" w:sz="0" w:space="0" w:color="auto"/>
        <w:bottom w:val="none" w:sz="0" w:space="0" w:color="auto"/>
        <w:right w:val="none" w:sz="0" w:space="0" w:color="auto"/>
      </w:divBdr>
    </w:div>
    <w:div w:id="1505516071">
      <w:bodyDiv w:val="1"/>
      <w:marLeft w:val="0"/>
      <w:marRight w:val="0"/>
      <w:marTop w:val="0"/>
      <w:marBottom w:val="0"/>
      <w:divBdr>
        <w:top w:val="none" w:sz="0" w:space="0" w:color="auto"/>
        <w:left w:val="none" w:sz="0" w:space="0" w:color="auto"/>
        <w:bottom w:val="none" w:sz="0" w:space="0" w:color="auto"/>
        <w:right w:val="none" w:sz="0" w:space="0" w:color="auto"/>
      </w:divBdr>
    </w:div>
    <w:div w:id="1798063151">
      <w:bodyDiv w:val="1"/>
      <w:marLeft w:val="0"/>
      <w:marRight w:val="0"/>
      <w:marTop w:val="0"/>
      <w:marBottom w:val="0"/>
      <w:divBdr>
        <w:top w:val="none" w:sz="0" w:space="0" w:color="auto"/>
        <w:left w:val="none" w:sz="0" w:space="0" w:color="auto"/>
        <w:bottom w:val="none" w:sz="0" w:space="0" w:color="auto"/>
        <w:right w:val="none" w:sz="0" w:space="0" w:color="auto"/>
      </w:divBdr>
    </w:div>
    <w:div w:id="1888562980">
      <w:bodyDiv w:val="1"/>
      <w:marLeft w:val="0"/>
      <w:marRight w:val="0"/>
      <w:marTop w:val="0"/>
      <w:marBottom w:val="0"/>
      <w:divBdr>
        <w:top w:val="none" w:sz="0" w:space="0" w:color="auto"/>
        <w:left w:val="none" w:sz="0" w:space="0" w:color="auto"/>
        <w:bottom w:val="none" w:sz="0" w:space="0" w:color="auto"/>
        <w:right w:val="none" w:sz="0" w:space="0" w:color="auto"/>
      </w:divBdr>
    </w:div>
    <w:div w:id="1896622216">
      <w:bodyDiv w:val="1"/>
      <w:marLeft w:val="0"/>
      <w:marRight w:val="0"/>
      <w:marTop w:val="0"/>
      <w:marBottom w:val="0"/>
      <w:divBdr>
        <w:top w:val="none" w:sz="0" w:space="0" w:color="auto"/>
        <w:left w:val="none" w:sz="0" w:space="0" w:color="auto"/>
        <w:bottom w:val="none" w:sz="0" w:space="0" w:color="auto"/>
        <w:right w:val="none" w:sz="0" w:space="0" w:color="auto"/>
      </w:divBdr>
    </w:div>
    <w:div w:id="1944608155">
      <w:bodyDiv w:val="1"/>
      <w:marLeft w:val="0"/>
      <w:marRight w:val="0"/>
      <w:marTop w:val="0"/>
      <w:marBottom w:val="0"/>
      <w:divBdr>
        <w:top w:val="none" w:sz="0" w:space="0" w:color="auto"/>
        <w:left w:val="none" w:sz="0" w:space="0" w:color="auto"/>
        <w:bottom w:val="none" w:sz="0" w:space="0" w:color="auto"/>
        <w:right w:val="none" w:sz="0" w:space="0" w:color="auto"/>
      </w:divBdr>
    </w:div>
    <w:div w:id="21423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ress/2018/12/20181225002/201812250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zt-hoj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2330-4E51-4D15-90D0-6BAFC865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2019-01-04T01:50:00Z</dcterms:created>
  <dcterms:modified xsi:type="dcterms:W3CDTF">2019-01-04T01:50:00Z</dcterms:modified>
</cp:coreProperties>
</file>